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11" w:rsidRPr="000F6566" w:rsidRDefault="000F6566">
      <w:pPr>
        <w:rPr>
          <w:b/>
          <w:sz w:val="40"/>
          <w:szCs w:val="40"/>
        </w:rPr>
      </w:pPr>
      <w:r w:rsidRPr="000F6566">
        <w:rPr>
          <w:b/>
          <w:sz w:val="40"/>
          <w:szCs w:val="40"/>
        </w:rPr>
        <w:t>Questions to encourage students to thinks more deeply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51A5" w:rsidTr="008151A5">
        <w:tc>
          <w:tcPr>
            <w:tcW w:w="4788" w:type="dxa"/>
          </w:tcPr>
          <w:p w:rsidR="008151A5" w:rsidRDefault="008151A5" w:rsidP="008151A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Thought provoking questions</w:t>
            </w:r>
          </w:p>
          <w:p w:rsidR="008151A5" w:rsidRDefault="008151A5"/>
        </w:tc>
        <w:tc>
          <w:tcPr>
            <w:tcW w:w="4788" w:type="dxa"/>
          </w:tcPr>
          <w:p w:rsidR="008151A5" w:rsidRDefault="008151A5"/>
        </w:tc>
      </w:tr>
      <w:tr w:rsidR="008151A5" w:rsidTr="008151A5">
        <w:tc>
          <w:tcPr>
            <w:tcW w:w="4788" w:type="dxa"/>
          </w:tcPr>
          <w:p w:rsidR="008151A5" w:rsidRDefault="008151A5" w:rsidP="005D61FC">
            <w:pPr>
              <w:pStyle w:val="Style4"/>
              <w:widowControl/>
              <w:spacing w:before="173"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Questions that ask for reasons</w:t>
            </w:r>
          </w:p>
          <w:p w:rsidR="008151A5" w:rsidRDefault="008151A5" w:rsidP="008151A5">
            <w:pPr>
              <w:pStyle w:val="Style2"/>
              <w:widowControl/>
              <w:spacing w:before="14" w:line="240" w:lineRule="auto"/>
              <w:rPr>
                <w:rStyle w:val="FontStyle14"/>
              </w:rPr>
            </w:pPr>
            <w:r>
              <w:rPr>
                <w:rStyle w:val="FontStyle14"/>
              </w:rPr>
              <w:t>Why did you say that?</w:t>
            </w:r>
          </w:p>
          <w:p w:rsidR="008151A5" w:rsidRDefault="008151A5"/>
        </w:tc>
        <w:tc>
          <w:tcPr>
            <w:tcW w:w="4788" w:type="dxa"/>
          </w:tcPr>
          <w:p w:rsidR="000F6566" w:rsidRDefault="000F6566" w:rsidP="005D61FC">
            <w:pPr>
              <w:pStyle w:val="Style3"/>
              <w:widowControl/>
              <w:spacing w:before="5"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Questions that probe assumptions</w:t>
            </w:r>
          </w:p>
          <w:p w:rsidR="000F6566" w:rsidRDefault="000F6566" w:rsidP="000F6566">
            <w:pPr>
              <w:pStyle w:val="Style2"/>
              <w:widowControl/>
              <w:spacing w:before="34" w:line="240" w:lineRule="auto"/>
              <w:rPr>
                <w:rStyle w:val="FontStyle14"/>
              </w:rPr>
            </w:pPr>
            <w:r>
              <w:rPr>
                <w:rStyle w:val="FontStyle14"/>
              </w:rPr>
              <w:t>How do you know that?</w:t>
            </w:r>
          </w:p>
          <w:p w:rsidR="008151A5" w:rsidRDefault="008151A5"/>
        </w:tc>
      </w:tr>
      <w:tr w:rsidR="008151A5" w:rsidTr="008151A5">
        <w:tc>
          <w:tcPr>
            <w:tcW w:w="4788" w:type="dxa"/>
          </w:tcPr>
          <w:p w:rsidR="008151A5" w:rsidRDefault="008151A5" w:rsidP="005D61FC">
            <w:pPr>
              <w:pStyle w:val="Style4"/>
              <w:widowControl/>
              <w:spacing w:before="192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Questions that ask for evaluation of reasons</w:t>
            </w:r>
          </w:p>
          <w:p w:rsidR="008151A5" w:rsidRDefault="008151A5" w:rsidP="008151A5">
            <w:pPr>
              <w:pStyle w:val="Style2"/>
              <w:widowControl/>
              <w:spacing w:line="307" w:lineRule="exact"/>
              <w:rPr>
                <w:rStyle w:val="FontStyle14"/>
              </w:rPr>
            </w:pPr>
            <w:r>
              <w:rPr>
                <w:rStyle w:val="FontStyle14"/>
              </w:rPr>
              <w:t>What reasons support that idea?</w:t>
            </w:r>
          </w:p>
          <w:p w:rsidR="008151A5" w:rsidRDefault="008151A5"/>
        </w:tc>
        <w:tc>
          <w:tcPr>
            <w:tcW w:w="4788" w:type="dxa"/>
          </w:tcPr>
          <w:p w:rsidR="000F6566" w:rsidRDefault="000F6566" w:rsidP="000F6566">
            <w:pPr>
              <w:pStyle w:val="Style3"/>
              <w:widowControl/>
              <w:spacing w:before="240" w:line="331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Questions that ask for consequences and implications</w:t>
            </w:r>
          </w:p>
          <w:p w:rsidR="000F6566" w:rsidRDefault="000F6566" w:rsidP="000F6566">
            <w:pPr>
              <w:pStyle w:val="Style2"/>
              <w:widowControl/>
              <w:spacing w:line="331" w:lineRule="exact"/>
              <w:rPr>
                <w:rStyle w:val="FontStyle14"/>
              </w:rPr>
            </w:pPr>
            <w:r>
              <w:rPr>
                <w:rStyle w:val="FontStyle14"/>
              </w:rPr>
              <w:t>What would the consequences be?</w:t>
            </w:r>
          </w:p>
          <w:p w:rsidR="008151A5" w:rsidRDefault="008151A5"/>
        </w:tc>
      </w:tr>
      <w:tr w:rsidR="008151A5" w:rsidTr="008151A5">
        <w:tc>
          <w:tcPr>
            <w:tcW w:w="4788" w:type="dxa"/>
          </w:tcPr>
          <w:p w:rsidR="000F6566" w:rsidRDefault="000F6566" w:rsidP="000F6566">
            <w:pPr>
              <w:pStyle w:val="Style4"/>
              <w:widowControl/>
              <w:spacing w:before="120" w:line="317" w:lineRule="exact"/>
              <w:ind w:right="1594"/>
              <w:rPr>
                <w:rStyle w:val="FontStyle12"/>
              </w:rPr>
            </w:pPr>
            <w:r>
              <w:rPr>
                <w:rStyle w:val="FontStyle12"/>
              </w:rPr>
              <w:t>Questions that ask for clarification</w:t>
            </w:r>
          </w:p>
          <w:p w:rsidR="000F6566" w:rsidRDefault="000F6566" w:rsidP="000F6566">
            <w:pPr>
              <w:pStyle w:val="Style2"/>
              <w:widowControl/>
              <w:spacing w:line="317" w:lineRule="exact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Is that what you meant?</w:t>
            </w:r>
          </w:p>
          <w:p w:rsidR="008151A5" w:rsidRDefault="008151A5"/>
        </w:tc>
        <w:tc>
          <w:tcPr>
            <w:tcW w:w="4788" w:type="dxa"/>
          </w:tcPr>
          <w:p w:rsidR="000F6566" w:rsidRDefault="000F6566" w:rsidP="000F6566">
            <w:pPr>
              <w:pStyle w:val="Style3"/>
              <w:widowControl/>
              <w:spacing w:before="115"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Questions that ask for connections</w:t>
            </w:r>
          </w:p>
          <w:p w:rsidR="000F6566" w:rsidRDefault="000F6566" w:rsidP="000F6566">
            <w:pPr>
              <w:pStyle w:val="Style2"/>
              <w:widowControl/>
              <w:spacing w:before="43" w:line="240" w:lineRule="auto"/>
              <w:rPr>
                <w:rStyle w:val="FontStyle14"/>
              </w:rPr>
            </w:pPr>
            <w:r>
              <w:rPr>
                <w:rStyle w:val="FontStyle14"/>
              </w:rPr>
              <w:t>Do those two ideas agree?</w:t>
            </w:r>
          </w:p>
          <w:p w:rsidR="008151A5" w:rsidRDefault="008151A5"/>
        </w:tc>
      </w:tr>
      <w:tr w:rsidR="008151A5" w:rsidTr="008151A5">
        <w:tc>
          <w:tcPr>
            <w:tcW w:w="4788" w:type="dxa"/>
          </w:tcPr>
          <w:p w:rsidR="000F6566" w:rsidRDefault="000F6566" w:rsidP="000F6566">
            <w:pPr>
              <w:pStyle w:val="Style4"/>
              <w:widowControl/>
              <w:spacing w:before="187"/>
              <w:ind w:right="119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Questions that ask for explanations</w:t>
            </w:r>
          </w:p>
          <w:p w:rsidR="000F6566" w:rsidRDefault="000F6566" w:rsidP="000F6566">
            <w:pPr>
              <w:pStyle w:val="Style2"/>
              <w:widowControl/>
              <w:spacing w:line="307" w:lineRule="exact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What are some possible causes?</w:t>
            </w:r>
          </w:p>
          <w:p w:rsidR="008151A5" w:rsidRDefault="008151A5"/>
        </w:tc>
        <w:tc>
          <w:tcPr>
            <w:tcW w:w="4788" w:type="dxa"/>
          </w:tcPr>
          <w:p w:rsidR="000F6566" w:rsidRDefault="000F6566" w:rsidP="000F6566">
            <w:pPr>
              <w:pStyle w:val="Style3"/>
              <w:widowControl/>
              <w:spacing w:before="230"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Questions that ask for distinctions</w:t>
            </w:r>
          </w:p>
          <w:p w:rsidR="000F6566" w:rsidRDefault="000F6566" w:rsidP="007D2FFE">
            <w:pPr>
              <w:pStyle w:val="Style2"/>
              <w:widowControl/>
              <w:spacing w:before="24" w:line="240" w:lineRule="auto"/>
              <w:rPr>
                <w:rStyle w:val="FontStyle14"/>
              </w:rPr>
            </w:pPr>
            <w:r>
              <w:rPr>
                <w:rStyle w:val="FontStyle14"/>
              </w:rPr>
              <w:t>How is that different from what was said?</w:t>
            </w:r>
          </w:p>
          <w:p w:rsidR="008151A5" w:rsidRDefault="008151A5"/>
        </w:tc>
      </w:tr>
      <w:tr w:rsidR="008151A5" w:rsidTr="008151A5">
        <w:tc>
          <w:tcPr>
            <w:tcW w:w="4788" w:type="dxa"/>
          </w:tcPr>
          <w:p w:rsidR="000F6566" w:rsidRDefault="000F6566" w:rsidP="000F6566">
            <w:pPr>
              <w:pStyle w:val="Style4"/>
              <w:widowControl/>
              <w:spacing w:before="221" w:line="240" w:lineRule="auto"/>
              <w:rPr>
                <w:rStyle w:val="FontStyle12"/>
              </w:rPr>
            </w:pPr>
            <w:r>
              <w:rPr>
                <w:rStyle w:val="FontStyle12"/>
              </w:rPr>
              <w:t>Questions that ask for evidence</w:t>
            </w:r>
          </w:p>
          <w:p w:rsidR="000F6566" w:rsidRDefault="000F6566" w:rsidP="000F6566">
            <w:pPr>
              <w:pStyle w:val="Style2"/>
              <w:widowControl/>
              <w:spacing w:before="29" w:line="240" w:lineRule="auto"/>
              <w:rPr>
                <w:rStyle w:val="FontStyle14"/>
              </w:rPr>
            </w:pPr>
            <w:r>
              <w:rPr>
                <w:rStyle w:val="FontStyle14"/>
              </w:rPr>
              <w:t>How could we prove this?</w:t>
            </w:r>
          </w:p>
          <w:p w:rsidR="008151A5" w:rsidRDefault="008151A5"/>
        </w:tc>
        <w:tc>
          <w:tcPr>
            <w:tcW w:w="4788" w:type="dxa"/>
          </w:tcPr>
          <w:p w:rsidR="000F6566" w:rsidRDefault="000F6566" w:rsidP="000F6566">
            <w:pPr>
              <w:pStyle w:val="Style3"/>
              <w:widowControl/>
              <w:spacing w:before="72"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Questions that ask for questions</w:t>
            </w:r>
          </w:p>
          <w:p w:rsidR="008151A5" w:rsidRDefault="000F6566" w:rsidP="000F6566">
            <w:r>
              <w:rPr>
                <w:rStyle w:val="FontStyle14"/>
              </w:rPr>
              <w:t>What questions would be useful to ask?</w:t>
            </w:r>
          </w:p>
        </w:tc>
      </w:tr>
      <w:tr w:rsidR="000F6566" w:rsidTr="008151A5">
        <w:tc>
          <w:tcPr>
            <w:tcW w:w="4788" w:type="dxa"/>
          </w:tcPr>
          <w:p w:rsidR="000F6566" w:rsidRDefault="000F6566" w:rsidP="005D61FC">
            <w:pPr>
              <w:pStyle w:val="Style4"/>
              <w:widowControl/>
              <w:spacing w:before="158"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Questions that ask for definitions</w:t>
            </w:r>
          </w:p>
          <w:p w:rsidR="000F6566" w:rsidRDefault="000F6566" w:rsidP="000F6566">
            <w:pPr>
              <w:pStyle w:val="Style2"/>
              <w:widowControl/>
              <w:spacing w:before="10" w:line="240" w:lineRule="auto"/>
              <w:rPr>
                <w:rStyle w:val="FontStyle14"/>
              </w:rPr>
            </w:pPr>
            <w:r>
              <w:rPr>
                <w:rStyle w:val="FontStyle14"/>
              </w:rPr>
              <w:t>What does that mean?</w:t>
            </w:r>
          </w:p>
          <w:p w:rsidR="000F6566" w:rsidRDefault="000F6566" w:rsidP="000F6566">
            <w:pPr>
              <w:pStyle w:val="Style4"/>
              <w:widowControl/>
              <w:spacing w:before="221" w:line="240" w:lineRule="auto"/>
              <w:rPr>
                <w:rStyle w:val="FontStyle12"/>
              </w:rPr>
            </w:pPr>
          </w:p>
        </w:tc>
        <w:tc>
          <w:tcPr>
            <w:tcW w:w="4788" w:type="dxa"/>
          </w:tcPr>
          <w:p w:rsidR="000F6566" w:rsidRDefault="000F6566" w:rsidP="005D61FC">
            <w:pPr>
              <w:pStyle w:val="Style3"/>
              <w:widowControl/>
              <w:spacing w:before="14" w:line="326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Questions that ask for summary of the content</w:t>
            </w:r>
          </w:p>
          <w:p w:rsidR="000F6566" w:rsidRDefault="000F6566" w:rsidP="000F6566">
            <w:pPr>
              <w:pStyle w:val="Style2"/>
              <w:widowControl/>
              <w:spacing w:before="38" w:line="240" w:lineRule="auto"/>
              <w:rPr>
                <w:rStyle w:val="FontStyle14"/>
              </w:rPr>
            </w:pPr>
            <w:r>
              <w:rPr>
                <w:rStyle w:val="FontStyle14"/>
              </w:rPr>
              <w:t>What have you found out?</w:t>
            </w:r>
          </w:p>
          <w:p w:rsidR="000F6566" w:rsidRDefault="000F6566"/>
        </w:tc>
      </w:tr>
      <w:tr w:rsidR="000F6566" w:rsidTr="008151A5">
        <w:tc>
          <w:tcPr>
            <w:tcW w:w="4788" w:type="dxa"/>
          </w:tcPr>
          <w:p w:rsidR="000F6566" w:rsidRDefault="000F6566" w:rsidP="005D61FC">
            <w:pPr>
              <w:pStyle w:val="Style4"/>
              <w:widowControl/>
              <w:spacing w:before="221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Questions that ask for counter examples</w:t>
            </w:r>
          </w:p>
          <w:p w:rsidR="000F6566" w:rsidRDefault="000F6566" w:rsidP="000F6566">
            <w:pPr>
              <w:pStyle w:val="Style2"/>
              <w:widowControl/>
              <w:spacing w:line="307" w:lineRule="exact"/>
              <w:rPr>
                <w:rStyle w:val="FontStyle14"/>
              </w:rPr>
            </w:pPr>
            <w:r>
              <w:rPr>
                <w:rStyle w:val="FontStyle14"/>
              </w:rPr>
              <w:t>When would that not happen?</w:t>
            </w:r>
          </w:p>
          <w:p w:rsidR="000F6566" w:rsidRDefault="000F6566" w:rsidP="000F6566">
            <w:pPr>
              <w:pStyle w:val="Style4"/>
              <w:widowControl/>
              <w:spacing w:before="221" w:line="240" w:lineRule="auto"/>
              <w:rPr>
                <w:rStyle w:val="FontStyle12"/>
              </w:rPr>
            </w:pPr>
          </w:p>
        </w:tc>
        <w:tc>
          <w:tcPr>
            <w:tcW w:w="4788" w:type="dxa"/>
          </w:tcPr>
          <w:p w:rsidR="000F6566" w:rsidRDefault="000F6566" w:rsidP="000F6566">
            <w:pPr>
              <w:pStyle w:val="Style3"/>
              <w:widowControl/>
              <w:spacing w:before="144" w:line="326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Questions that ask for a summary of the process</w:t>
            </w:r>
          </w:p>
          <w:p w:rsidR="000F6566" w:rsidRDefault="000F6566" w:rsidP="000F6566">
            <w:pPr>
              <w:pStyle w:val="Style2"/>
              <w:widowControl/>
              <w:spacing w:line="326" w:lineRule="exact"/>
              <w:ind w:firstLine="82"/>
              <w:rPr>
                <w:rStyle w:val="FontStyle14"/>
              </w:rPr>
            </w:pPr>
            <w:r>
              <w:rPr>
                <w:rStyle w:val="FontStyle14"/>
              </w:rPr>
              <w:t>What did we do well? What could we improve?</w:t>
            </w:r>
          </w:p>
          <w:p w:rsidR="000F6566" w:rsidRDefault="000F6566"/>
        </w:tc>
      </w:tr>
      <w:tr w:rsidR="000F6566" w:rsidTr="008151A5">
        <w:tc>
          <w:tcPr>
            <w:tcW w:w="4788" w:type="dxa"/>
          </w:tcPr>
          <w:p w:rsidR="000F6566" w:rsidRDefault="000F6566" w:rsidP="000F6566">
            <w:pPr>
              <w:pStyle w:val="Style4"/>
              <w:widowControl/>
              <w:spacing w:before="192"/>
              <w:ind w:right="59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Questions that ask for alternatives</w:t>
            </w:r>
          </w:p>
          <w:p w:rsidR="000F6566" w:rsidRPr="000F6566" w:rsidRDefault="000F6566" w:rsidP="000F6566">
            <w:pPr>
              <w:pStyle w:val="Style2"/>
              <w:widowControl/>
              <w:spacing w:before="24" w:line="240" w:lineRule="auto"/>
              <w:jc w:val="both"/>
              <w:rPr>
                <w:rStyle w:val="FontStyle12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</w:rPr>
              <w:t>What would be a different view?</w:t>
            </w:r>
          </w:p>
        </w:tc>
        <w:tc>
          <w:tcPr>
            <w:tcW w:w="4788" w:type="dxa"/>
          </w:tcPr>
          <w:p w:rsidR="000F6566" w:rsidRDefault="000F6566">
            <w:bookmarkStart w:id="0" w:name="_GoBack"/>
            <w:bookmarkEnd w:id="0"/>
          </w:p>
        </w:tc>
      </w:tr>
    </w:tbl>
    <w:p w:rsidR="008151A5" w:rsidRDefault="007D2FFE" w:rsidP="000F6566">
      <w:r>
        <w:rPr>
          <w:noProof/>
        </w:rPr>
        <w:drawing>
          <wp:anchor distT="0" distB="0" distL="114300" distR="114300" simplePos="0" relativeHeight="251658240" behindDoc="0" locked="0" layoutInCell="1" allowOverlap="1" wp14:anchorId="3F71D9FF" wp14:editId="0DC4D49F">
            <wp:simplePos x="1866900" y="800100"/>
            <wp:positionH relativeFrom="margin">
              <wp:align>right</wp:align>
            </wp:positionH>
            <wp:positionV relativeFrom="margin">
              <wp:align>bottom</wp:align>
            </wp:positionV>
            <wp:extent cx="1047750" cy="2616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gineeringLe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F6566">
        <w:t>Source</w:t>
      </w:r>
      <w:proofErr w:type="gramStart"/>
      <w:r w:rsidR="000F6566">
        <w:t>:unknown</w:t>
      </w:r>
      <w:proofErr w:type="spellEnd"/>
      <w:proofErr w:type="gramEnd"/>
    </w:p>
    <w:sectPr w:rsidR="008151A5" w:rsidSect="007D2FFE">
      <w:headerReference w:type="default" r:id="rId8"/>
      <w:footerReference w:type="default" r:id="rId9"/>
      <w:pgSz w:w="12240" w:h="15840"/>
      <w:pgMar w:top="1260" w:right="1440" w:bottom="117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66" w:rsidRDefault="000F6566" w:rsidP="000F6566">
      <w:pPr>
        <w:spacing w:after="0" w:line="240" w:lineRule="auto"/>
      </w:pPr>
      <w:r>
        <w:separator/>
      </w:r>
    </w:p>
  </w:endnote>
  <w:endnote w:type="continuationSeparator" w:id="0">
    <w:p w:rsidR="000F6566" w:rsidRDefault="000F6566" w:rsidP="000F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D5FE19B808341BD9A6FD3D9710A3E4B"/>
      </w:placeholder>
      <w:temporary/>
      <w:showingPlcHdr/>
    </w:sdtPr>
    <w:sdtContent>
      <w:p w:rsidR="000F6566" w:rsidRDefault="000F6566">
        <w:pPr>
          <w:pStyle w:val="Footer"/>
        </w:pPr>
        <w:r>
          <w:t>[Type text]</w:t>
        </w:r>
      </w:p>
    </w:sdtContent>
  </w:sdt>
  <w:p w:rsidR="000F6566" w:rsidRDefault="000F6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66" w:rsidRDefault="000F6566" w:rsidP="000F6566">
      <w:pPr>
        <w:spacing w:after="0" w:line="240" w:lineRule="auto"/>
      </w:pPr>
      <w:r>
        <w:separator/>
      </w:r>
    </w:p>
  </w:footnote>
  <w:footnote w:type="continuationSeparator" w:id="0">
    <w:p w:rsidR="000F6566" w:rsidRDefault="000F6566" w:rsidP="000F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66" w:rsidRDefault="000F6566">
    <w:pPr>
      <w:pStyle w:val="Header"/>
    </w:pPr>
    <w:r>
      <w:t>Engineering Lens:</w:t>
    </w:r>
  </w:p>
  <w:p w:rsidR="000F6566" w:rsidRDefault="000F6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A5"/>
    <w:rsid w:val="000E1681"/>
    <w:rsid w:val="000F6566"/>
    <w:rsid w:val="004C7A46"/>
    <w:rsid w:val="005D61FC"/>
    <w:rsid w:val="007D2FFE"/>
    <w:rsid w:val="008151A5"/>
    <w:rsid w:val="00B07079"/>
    <w:rsid w:val="00D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8151A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8151A5"/>
    <w:rPr>
      <w:rFonts w:ascii="Tahoma" w:hAnsi="Tahoma" w:cs="Tahoma"/>
      <w:b/>
      <w:bCs/>
      <w:spacing w:val="10"/>
      <w:sz w:val="24"/>
      <w:szCs w:val="24"/>
    </w:rPr>
  </w:style>
  <w:style w:type="paragraph" w:customStyle="1" w:styleId="Style2">
    <w:name w:val="Style2"/>
    <w:basedOn w:val="Normal"/>
    <w:uiPriority w:val="99"/>
    <w:rsid w:val="008151A5"/>
    <w:pPr>
      <w:widowControl w:val="0"/>
      <w:autoSpaceDE w:val="0"/>
      <w:autoSpaceDN w:val="0"/>
      <w:adjustRightInd w:val="0"/>
      <w:spacing w:after="0" w:line="341" w:lineRule="exact"/>
    </w:pPr>
    <w:rPr>
      <w:rFonts w:ascii="Tahoma" w:eastAsiaTheme="minorEastAsia" w:hAnsi="Tahoma" w:cs="Tahoma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8151A5"/>
    <w:rPr>
      <w:rFonts w:ascii="Tahoma" w:hAnsi="Tahoma" w:cs="Tahoma"/>
      <w:spacing w:val="10"/>
      <w:sz w:val="26"/>
      <w:szCs w:val="26"/>
    </w:rPr>
  </w:style>
  <w:style w:type="paragraph" w:customStyle="1" w:styleId="Style3">
    <w:name w:val="Style3"/>
    <w:basedOn w:val="Normal"/>
    <w:uiPriority w:val="99"/>
    <w:rsid w:val="000F6566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0F6566"/>
    <w:rPr>
      <w:rFonts w:ascii="Tahoma" w:hAnsi="Tahoma" w:cs="Tahoma"/>
      <w:b/>
      <w:bCs/>
      <w:spacing w:val="1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6"/>
  </w:style>
  <w:style w:type="paragraph" w:styleId="Footer">
    <w:name w:val="footer"/>
    <w:basedOn w:val="Normal"/>
    <w:link w:val="FooterChar"/>
    <w:uiPriority w:val="99"/>
    <w:unhideWhenUsed/>
    <w:rsid w:val="000F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8151A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8151A5"/>
    <w:rPr>
      <w:rFonts w:ascii="Tahoma" w:hAnsi="Tahoma" w:cs="Tahoma"/>
      <w:b/>
      <w:bCs/>
      <w:spacing w:val="10"/>
      <w:sz w:val="24"/>
      <w:szCs w:val="24"/>
    </w:rPr>
  </w:style>
  <w:style w:type="paragraph" w:customStyle="1" w:styleId="Style2">
    <w:name w:val="Style2"/>
    <w:basedOn w:val="Normal"/>
    <w:uiPriority w:val="99"/>
    <w:rsid w:val="008151A5"/>
    <w:pPr>
      <w:widowControl w:val="0"/>
      <w:autoSpaceDE w:val="0"/>
      <w:autoSpaceDN w:val="0"/>
      <w:adjustRightInd w:val="0"/>
      <w:spacing w:after="0" w:line="341" w:lineRule="exact"/>
    </w:pPr>
    <w:rPr>
      <w:rFonts w:ascii="Tahoma" w:eastAsiaTheme="minorEastAsia" w:hAnsi="Tahoma" w:cs="Tahoma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8151A5"/>
    <w:rPr>
      <w:rFonts w:ascii="Tahoma" w:hAnsi="Tahoma" w:cs="Tahoma"/>
      <w:spacing w:val="10"/>
      <w:sz w:val="26"/>
      <w:szCs w:val="26"/>
    </w:rPr>
  </w:style>
  <w:style w:type="paragraph" w:customStyle="1" w:styleId="Style3">
    <w:name w:val="Style3"/>
    <w:basedOn w:val="Normal"/>
    <w:uiPriority w:val="99"/>
    <w:rsid w:val="000F6566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0F6566"/>
    <w:rPr>
      <w:rFonts w:ascii="Tahoma" w:hAnsi="Tahoma" w:cs="Tahoma"/>
      <w:b/>
      <w:bCs/>
      <w:spacing w:val="1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6"/>
  </w:style>
  <w:style w:type="paragraph" w:styleId="Footer">
    <w:name w:val="footer"/>
    <w:basedOn w:val="Normal"/>
    <w:link w:val="FooterChar"/>
    <w:uiPriority w:val="99"/>
    <w:unhideWhenUsed/>
    <w:rsid w:val="000F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5FE19B808341BD9A6FD3D9710A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DD0B-6949-49A8-81BA-C538EC31ED29}"/>
      </w:docPartPr>
      <w:docPartBody>
        <w:p w:rsidR="00000000" w:rsidRDefault="00FF6409" w:rsidP="00FF6409">
          <w:pPr>
            <w:pStyle w:val="4D5FE19B808341BD9A6FD3D9710A3E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9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FE19B808341BD9A6FD3D9710A3E4B">
    <w:name w:val="4D5FE19B808341BD9A6FD3D9710A3E4B"/>
    <w:rsid w:val="00FF6409"/>
  </w:style>
  <w:style w:type="paragraph" w:customStyle="1" w:styleId="EC4ADB788C414BD6937A940FC94737D5">
    <w:name w:val="EC4ADB788C414BD6937A940FC94737D5"/>
    <w:rsid w:val="00FF6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FE19B808341BD9A6FD3D9710A3E4B">
    <w:name w:val="4D5FE19B808341BD9A6FD3D9710A3E4B"/>
    <w:rsid w:val="00FF6409"/>
  </w:style>
  <w:style w:type="paragraph" w:customStyle="1" w:styleId="EC4ADB788C414BD6937A940FC94737D5">
    <w:name w:val="EC4ADB788C414BD6937A940FC94737D5"/>
    <w:rsid w:val="00FF6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billw</dc:creator>
  <cp:lastModifiedBy>billw</cp:lastModifiedBy>
  <cp:revision>2</cp:revision>
  <dcterms:created xsi:type="dcterms:W3CDTF">2012-12-06T17:33:00Z</dcterms:created>
  <dcterms:modified xsi:type="dcterms:W3CDTF">2012-12-06T17:33:00Z</dcterms:modified>
</cp:coreProperties>
</file>